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2DB62" w14:textId="4990C097" w:rsidR="00945A1E" w:rsidRDefault="00945A1E">
      <w:pPr>
        <w:rPr>
          <w:b/>
          <w:bCs/>
        </w:rPr>
      </w:pPr>
      <w:r>
        <w:rPr>
          <w:b/>
          <w:bCs/>
        </w:rPr>
        <w:t>Meeting Notes</w:t>
      </w:r>
    </w:p>
    <w:p w14:paraId="5FFBFB5C" w14:textId="45E723C1" w:rsidR="002034D3" w:rsidRPr="000477E8" w:rsidRDefault="000477E8" w:rsidP="00945A1E">
      <w:pPr>
        <w:jc w:val="center"/>
        <w:rPr>
          <w:b/>
          <w:bCs/>
        </w:rPr>
      </w:pPr>
      <w:r w:rsidRPr="000477E8">
        <w:rPr>
          <w:b/>
          <w:bCs/>
        </w:rPr>
        <w:t>Sutton Harbour Lock Gates Project</w:t>
      </w:r>
    </w:p>
    <w:p w14:paraId="12EFC332" w14:textId="4B566670" w:rsidR="000477E8" w:rsidRDefault="000477E8" w:rsidP="00945A1E">
      <w:pPr>
        <w:jc w:val="center"/>
        <w:rPr>
          <w:b/>
          <w:bCs/>
        </w:rPr>
      </w:pPr>
      <w:r w:rsidRPr="000477E8">
        <w:rPr>
          <w:b/>
          <w:bCs/>
        </w:rPr>
        <w:t xml:space="preserve">Meeting of the </w:t>
      </w:r>
      <w:r w:rsidR="004941E6">
        <w:rPr>
          <w:b/>
          <w:bCs/>
        </w:rPr>
        <w:t>Berth Holder</w:t>
      </w:r>
      <w:r w:rsidRPr="000477E8">
        <w:rPr>
          <w:b/>
          <w:bCs/>
        </w:rPr>
        <w:t xml:space="preserve"> Working Group</w:t>
      </w:r>
    </w:p>
    <w:p w14:paraId="37465850" w14:textId="20B6C816" w:rsidR="000477E8" w:rsidRDefault="000477E8">
      <w:pPr>
        <w:rPr>
          <w:b/>
          <w:bCs/>
        </w:rPr>
      </w:pPr>
    </w:p>
    <w:p w14:paraId="473EC939" w14:textId="246FECB5" w:rsidR="00881A35" w:rsidRDefault="00881A35">
      <w:pPr>
        <w:rPr>
          <w:b/>
          <w:bCs/>
        </w:rPr>
      </w:pPr>
      <w:r>
        <w:rPr>
          <w:b/>
          <w:bCs/>
        </w:rPr>
        <w:t>Time: 6pm</w:t>
      </w:r>
    </w:p>
    <w:p w14:paraId="1F26BCD3" w14:textId="2FBA2CA6" w:rsidR="000477E8" w:rsidRDefault="000477E8">
      <w:pPr>
        <w:rPr>
          <w:b/>
          <w:bCs/>
        </w:rPr>
      </w:pPr>
      <w:r>
        <w:rPr>
          <w:b/>
          <w:bCs/>
        </w:rPr>
        <w:t xml:space="preserve">Date: </w:t>
      </w:r>
      <w:proofErr w:type="gramStart"/>
      <w:r w:rsidR="004941E6">
        <w:rPr>
          <w:b/>
          <w:bCs/>
        </w:rPr>
        <w:t>21</w:t>
      </w:r>
      <w:r w:rsidRPr="000477E8">
        <w:rPr>
          <w:b/>
          <w:bCs/>
          <w:vertAlign w:val="superscript"/>
        </w:rPr>
        <w:t>th</w:t>
      </w:r>
      <w:proofErr w:type="gramEnd"/>
      <w:r>
        <w:rPr>
          <w:b/>
          <w:bCs/>
        </w:rPr>
        <w:t xml:space="preserve"> September 2022</w:t>
      </w:r>
    </w:p>
    <w:p w14:paraId="68C3EB81" w14:textId="32A76A51" w:rsidR="000477E8" w:rsidRDefault="000477E8">
      <w:pPr>
        <w:rPr>
          <w:b/>
          <w:bCs/>
        </w:rPr>
      </w:pPr>
      <w:r>
        <w:rPr>
          <w:b/>
          <w:bCs/>
        </w:rPr>
        <w:t xml:space="preserve">Venue: </w:t>
      </w:r>
      <w:r w:rsidR="004941E6">
        <w:rPr>
          <w:b/>
          <w:bCs/>
        </w:rPr>
        <w:t xml:space="preserve">Sutton Harbour Group boardroom and </w:t>
      </w:r>
      <w:r w:rsidR="00C10532">
        <w:rPr>
          <w:b/>
          <w:bCs/>
        </w:rPr>
        <w:t>remote</w:t>
      </w:r>
      <w:r w:rsidR="004941E6">
        <w:rPr>
          <w:b/>
          <w:bCs/>
        </w:rPr>
        <w:t xml:space="preserve"> attendance </w:t>
      </w:r>
      <w:r w:rsidR="00FA2F1C">
        <w:rPr>
          <w:b/>
          <w:bCs/>
        </w:rPr>
        <w:t>via Teams</w:t>
      </w:r>
    </w:p>
    <w:p w14:paraId="5115E056" w14:textId="151791DB" w:rsidR="004941E6" w:rsidRPr="00053385" w:rsidRDefault="000477E8" w:rsidP="004941E6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5338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Present: </w:t>
      </w:r>
      <w:r w:rsidRPr="0005338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Philip Beinhaker (Sutton Harbour Group), Corey Beinhaker (Sutton Harbour Group), </w:t>
      </w:r>
      <w:r w:rsidR="00053385" w:rsidRPr="0005338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Mark Brimacombe (Sutton Harbour Group), Mark </w:t>
      </w:r>
      <w:r w:rsidR="00053385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Veale (Sutton Harbour Group), </w:t>
      </w:r>
      <w:r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David Harker (Environment Agency),</w:t>
      </w:r>
      <w:r w:rsidR="00053385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2769D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Neil Trim</w:t>
      </w:r>
      <w:r w:rsidR="00945A1E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nell (Kier), </w:t>
      </w:r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Richard </w:t>
      </w:r>
      <w:proofErr w:type="spellStart"/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Taffs</w:t>
      </w:r>
      <w:proofErr w:type="spellEnd"/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(TMS Ltd); </w:t>
      </w:r>
      <w:r w:rsidR="00C10532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Jason Clark (DCA</w:t>
      </w:r>
      <w:r w:rsidR="00053385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</w:t>
      </w:r>
      <w:r w:rsidR="00C10532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); Dave Uren (on behalf small commercial MCA coded boats within the marina) and elected b</w:t>
      </w:r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erth </w:t>
      </w:r>
      <w:r w:rsidR="00C10532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h</w:t>
      </w:r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older</w:t>
      </w:r>
      <w:r w:rsidR="00C10532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representatives </w:t>
      </w:r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Chris Deane, Adrian Bishop, David Evans, Nigel Green, Chris Heath, Natalie </w:t>
      </w:r>
      <w:proofErr w:type="gramStart"/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>Kenyon</w:t>
      </w:r>
      <w:proofErr w:type="gramEnd"/>
      <w:r w:rsidR="004941E6" w:rsidRPr="00D021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Richard Trafford.</w:t>
      </w:r>
    </w:p>
    <w:p w14:paraId="11178818" w14:textId="7B716326" w:rsidR="000477E8" w:rsidRDefault="000477E8">
      <w:pPr>
        <w:rPr>
          <w:b/>
          <w:bCs/>
        </w:rPr>
      </w:pPr>
    </w:p>
    <w:p w14:paraId="09992F81" w14:textId="48AFE932" w:rsidR="00E97465" w:rsidRPr="00C95C14" w:rsidRDefault="00E97465">
      <w:pPr>
        <w:rPr>
          <w:b/>
          <w:bCs/>
          <w:color w:val="000000" w:themeColor="text1"/>
        </w:rPr>
      </w:pPr>
      <w:r w:rsidRPr="00C95C14">
        <w:rPr>
          <w:b/>
          <w:bCs/>
          <w:color w:val="000000" w:themeColor="text1"/>
        </w:rPr>
        <w:t>Summary of Points and Actions from Meeting</w:t>
      </w:r>
    </w:p>
    <w:p w14:paraId="23F20B8B" w14:textId="77777777" w:rsidR="00115561" w:rsidRPr="00C95C14" w:rsidRDefault="00115561" w:rsidP="00BE3B92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 xml:space="preserve">Proposed Agenda was presented as basis of discussion. </w:t>
      </w:r>
    </w:p>
    <w:p w14:paraId="06E244FD" w14:textId="77777777" w:rsidR="00115561" w:rsidRPr="00C95C14" w:rsidRDefault="00115561" w:rsidP="00BE3B92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Guiding principles that were agreed:</w:t>
      </w:r>
    </w:p>
    <w:p w14:paraId="084068ED" w14:textId="7ACF89B1" w:rsidR="00115561" w:rsidRPr="00C95C14" w:rsidRDefault="00115561" w:rsidP="00BE3B92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Agreed that there are multiple user groups within harbour with competing sets of interests</w:t>
      </w:r>
    </w:p>
    <w:p w14:paraId="056F29B0" w14:textId="77777777" w:rsidR="00115561" w:rsidRPr="00C95C14" w:rsidRDefault="00115561" w:rsidP="00BE3B92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Agreed that works by the EA on the lock gates are necessary</w:t>
      </w:r>
    </w:p>
    <w:p w14:paraId="67BF86EE" w14:textId="0508FDC6" w:rsidR="00BE3B92" w:rsidRPr="00C95C14" w:rsidRDefault="00115561" w:rsidP="00BE3B92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 xml:space="preserve">Agreed that the objective of these sessions </w:t>
      </w:r>
      <w:r w:rsidR="00053385" w:rsidRPr="00C95C14">
        <w:rPr>
          <w:color w:val="000000" w:themeColor="text1"/>
        </w:rPr>
        <w:t>is</w:t>
      </w:r>
      <w:r w:rsidRPr="00C95C14">
        <w:rPr>
          <w:color w:val="000000" w:themeColor="text1"/>
        </w:rPr>
        <w:t xml:space="preserve"> to identify the </w:t>
      </w:r>
      <w:r w:rsidR="00BE3B92" w:rsidRPr="00C95C14">
        <w:rPr>
          <w:color w:val="000000" w:themeColor="text1"/>
        </w:rPr>
        <w:t xml:space="preserve">optimal </w:t>
      </w:r>
      <w:proofErr w:type="gramStart"/>
      <w:r w:rsidR="00BE3B92" w:rsidRPr="00C95C14">
        <w:rPr>
          <w:color w:val="000000" w:themeColor="text1"/>
        </w:rPr>
        <w:t>manner in which</w:t>
      </w:r>
      <w:proofErr w:type="gramEnd"/>
      <w:r w:rsidR="00BE3B92" w:rsidRPr="00C95C14">
        <w:rPr>
          <w:color w:val="000000" w:themeColor="text1"/>
        </w:rPr>
        <w:t xml:space="preserve"> to conduct the works, while minimi</w:t>
      </w:r>
      <w:r w:rsidR="00053385" w:rsidRPr="00C95C14">
        <w:rPr>
          <w:color w:val="000000" w:themeColor="text1"/>
        </w:rPr>
        <w:t>s</w:t>
      </w:r>
      <w:r w:rsidR="00BE3B92" w:rsidRPr="00C95C14">
        <w:rPr>
          <w:color w:val="000000" w:themeColor="text1"/>
        </w:rPr>
        <w:t>ing the impact to collective set of users within the harbour</w:t>
      </w:r>
    </w:p>
    <w:p w14:paraId="547CA0F1" w14:textId="4A85AC37" w:rsidR="00BE3B92" w:rsidRPr="00C95C14" w:rsidRDefault="00BE3B92" w:rsidP="00BE3B92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 xml:space="preserve">Agreed </w:t>
      </w:r>
      <w:r w:rsidR="00DA3FF7" w:rsidRPr="00C95C14">
        <w:rPr>
          <w:color w:val="000000" w:themeColor="text1"/>
        </w:rPr>
        <w:t>th</w:t>
      </w:r>
      <w:r w:rsidRPr="00C95C14">
        <w:rPr>
          <w:color w:val="000000" w:themeColor="text1"/>
        </w:rPr>
        <w:t xml:space="preserve">at all information discussed and shared at all stakeholder sessions, </w:t>
      </w:r>
      <w:r w:rsidR="00053385" w:rsidRPr="00C95C14">
        <w:rPr>
          <w:color w:val="000000" w:themeColor="text1"/>
        </w:rPr>
        <w:t>including me</w:t>
      </w:r>
      <w:r w:rsidR="00721005" w:rsidRPr="00C95C14">
        <w:rPr>
          <w:color w:val="000000" w:themeColor="text1"/>
        </w:rPr>
        <w:t>e</w:t>
      </w:r>
      <w:r w:rsidR="00053385" w:rsidRPr="00C95C14">
        <w:rPr>
          <w:color w:val="000000" w:themeColor="text1"/>
        </w:rPr>
        <w:t xml:space="preserve">ting notes, </w:t>
      </w:r>
      <w:r w:rsidRPr="00C95C14">
        <w:rPr>
          <w:color w:val="000000" w:themeColor="text1"/>
        </w:rPr>
        <w:t>would be shared across stakeholder groups to enable full and complete transparency between groups and foster understanding of exchanges and information</w:t>
      </w:r>
    </w:p>
    <w:p w14:paraId="3FCBF3B7" w14:textId="77777777" w:rsidR="00721005" w:rsidRPr="00C95C14" w:rsidRDefault="00721005" w:rsidP="00721005">
      <w:pPr>
        <w:pStyle w:val="ListParagraph"/>
        <w:ind w:left="1080"/>
        <w:rPr>
          <w:color w:val="000000" w:themeColor="text1"/>
        </w:rPr>
      </w:pPr>
    </w:p>
    <w:p w14:paraId="7B470026" w14:textId="70C66720" w:rsidR="00053385" w:rsidRPr="00C95C14" w:rsidRDefault="00BE3B92" w:rsidP="00053385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A</w:t>
      </w:r>
      <w:r w:rsidR="005518C3" w:rsidRPr="00C95C14">
        <w:rPr>
          <w:color w:val="000000" w:themeColor="text1"/>
        </w:rPr>
        <w:t>greed that 4</w:t>
      </w:r>
      <w:r w:rsidRPr="00C95C14">
        <w:rPr>
          <w:color w:val="000000" w:themeColor="text1"/>
        </w:rPr>
        <w:t xml:space="preserve"> to </w:t>
      </w:r>
      <w:r w:rsidR="005518C3" w:rsidRPr="00C95C14">
        <w:rPr>
          <w:color w:val="000000" w:themeColor="text1"/>
        </w:rPr>
        <w:t xml:space="preserve">5 sessions </w:t>
      </w:r>
      <w:r w:rsidRPr="00C95C14">
        <w:rPr>
          <w:color w:val="000000" w:themeColor="text1"/>
        </w:rPr>
        <w:t xml:space="preserve">would be scheduled </w:t>
      </w:r>
      <w:r w:rsidR="00E00DFD" w:rsidRPr="00C95C14">
        <w:rPr>
          <w:color w:val="000000" w:themeColor="text1"/>
        </w:rPr>
        <w:t xml:space="preserve">for the </w:t>
      </w:r>
      <w:r w:rsidR="00053385" w:rsidRPr="00C95C14">
        <w:rPr>
          <w:color w:val="000000" w:themeColor="text1"/>
        </w:rPr>
        <w:t>berth holder</w:t>
      </w:r>
      <w:r w:rsidR="00E00DFD" w:rsidRPr="00C95C14">
        <w:rPr>
          <w:color w:val="000000" w:themeColor="text1"/>
        </w:rPr>
        <w:t xml:space="preserve"> working group </w:t>
      </w:r>
      <w:r w:rsidRPr="00C95C14">
        <w:rPr>
          <w:color w:val="000000" w:themeColor="text1"/>
        </w:rPr>
        <w:t xml:space="preserve">at a pace of </w:t>
      </w:r>
      <w:r w:rsidR="00721005" w:rsidRPr="00C95C14">
        <w:rPr>
          <w:color w:val="000000" w:themeColor="text1"/>
        </w:rPr>
        <w:t>one</w:t>
      </w:r>
      <w:r w:rsidRPr="00C95C14">
        <w:rPr>
          <w:color w:val="000000" w:themeColor="text1"/>
        </w:rPr>
        <w:t xml:space="preserve"> a month</w:t>
      </w:r>
      <w:r w:rsidR="007260E3" w:rsidRPr="00C95C14">
        <w:rPr>
          <w:color w:val="000000" w:themeColor="text1"/>
        </w:rPr>
        <w:t xml:space="preserve"> with the aim of agreeing a broad timetable for the works before the end of the year. Subsequent workshops would drill down into the detail of </w:t>
      </w:r>
      <w:r w:rsidR="00A969A7">
        <w:rPr>
          <w:color w:val="000000" w:themeColor="text1"/>
        </w:rPr>
        <w:t xml:space="preserve">various implications arising from the works, including </w:t>
      </w:r>
      <w:r w:rsidR="00015065" w:rsidRPr="00C95C14">
        <w:rPr>
          <w:color w:val="000000" w:themeColor="text1"/>
        </w:rPr>
        <w:t>managing harbour access</w:t>
      </w:r>
      <w:r w:rsidR="00A969A7">
        <w:rPr>
          <w:color w:val="000000" w:themeColor="text1"/>
        </w:rPr>
        <w:t xml:space="preserve"> (</w:t>
      </w:r>
      <w:r w:rsidR="00015065" w:rsidRPr="00C95C14">
        <w:rPr>
          <w:color w:val="000000" w:themeColor="text1"/>
        </w:rPr>
        <w:t>timetabling around free-flow and the works programme</w:t>
      </w:r>
      <w:r w:rsidR="00A969A7">
        <w:rPr>
          <w:color w:val="000000" w:themeColor="text1"/>
        </w:rPr>
        <w:t>) and other issues to be identified through the discussions</w:t>
      </w:r>
      <w:r w:rsidR="00015065" w:rsidRPr="00C95C14">
        <w:rPr>
          <w:color w:val="000000" w:themeColor="text1"/>
        </w:rPr>
        <w:t>.</w:t>
      </w:r>
    </w:p>
    <w:p w14:paraId="62C28D16" w14:textId="77777777" w:rsidR="00053385" w:rsidRPr="00C95C14" w:rsidRDefault="00053385" w:rsidP="00053385">
      <w:pPr>
        <w:pStyle w:val="ListParagraph"/>
        <w:ind w:left="360"/>
        <w:rPr>
          <w:color w:val="000000" w:themeColor="text1"/>
        </w:rPr>
      </w:pPr>
    </w:p>
    <w:p w14:paraId="2AE4FE12" w14:textId="155405BF" w:rsidR="00AB05A6" w:rsidRPr="00C95C14" w:rsidRDefault="00A97A93" w:rsidP="006558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C95C14">
        <w:rPr>
          <w:b/>
          <w:bCs/>
          <w:color w:val="000000" w:themeColor="text1"/>
          <w:u w:val="single"/>
        </w:rPr>
        <w:t>Session topic</w:t>
      </w:r>
      <w:r w:rsidRPr="00C95C14">
        <w:rPr>
          <w:color w:val="000000" w:themeColor="text1"/>
        </w:rPr>
        <w:t xml:space="preserve"> - </w:t>
      </w:r>
      <w:r w:rsidRPr="00C95C14">
        <w:rPr>
          <w:b/>
          <w:bCs/>
          <w:color w:val="000000" w:themeColor="text1"/>
          <w:u w:val="single"/>
        </w:rPr>
        <w:t>Timetable of the works</w:t>
      </w:r>
    </w:p>
    <w:p w14:paraId="0D5278B0" w14:textId="1715CE27" w:rsidR="00A97A93" w:rsidRPr="00C95C14" w:rsidRDefault="00A97A93" w:rsidP="00A97A93">
      <w:pPr>
        <w:pStyle w:val="ListParagraph"/>
        <w:ind w:left="360"/>
        <w:rPr>
          <w:color w:val="000000" w:themeColor="text1"/>
        </w:rPr>
      </w:pPr>
    </w:p>
    <w:p w14:paraId="58A19193" w14:textId="641205E8" w:rsidR="0091055E" w:rsidRPr="00C95C14" w:rsidRDefault="0091055E" w:rsidP="00B43E94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David Harker informed the meeting tha</w:t>
      </w:r>
      <w:r w:rsidR="00B43E94" w:rsidRPr="00C95C14">
        <w:rPr>
          <w:color w:val="000000" w:themeColor="text1"/>
        </w:rPr>
        <w:t xml:space="preserve">t </w:t>
      </w:r>
      <w:r w:rsidR="00721005" w:rsidRPr="00C95C14">
        <w:rPr>
          <w:color w:val="000000" w:themeColor="text1"/>
        </w:rPr>
        <w:t xml:space="preserve">the Environment Agency is modelling </w:t>
      </w:r>
      <w:r w:rsidR="00047EE6" w:rsidRPr="00C95C14">
        <w:rPr>
          <w:color w:val="000000" w:themeColor="text1"/>
        </w:rPr>
        <w:t>different scenarios for carrying out the necessary work</w:t>
      </w:r>
      <w:r w:rsidR="00C95C14">
        <w:rPr>
          <w:color w:val="000000" w:themeColor="text1"/>
        </w:rPr>
        <w:t>s</w:t>
      </w:r>
      <w:r w:rsidR="00047EE6" w:rsidRPr="00C95C14">
        <w:rPr>
          <w:color w:val="000000" w:themeColor="text1"/>
        </w:rPr>
        <w:t xml:space="preserve"> and how the overall timetable could be reduced. This includes looking at how extending working hours or increasing resources (</w:t>
      </w:r>
      <w:proofErr w:type="spellStart"/>
      <w:proofErr w:type="gramStart"/>
      <w:r w:rsidR="00047EE6" w:rsidRPr="00C95C14">
        <w:rPr>
          <w:color w:val="000000" w:themeColor="text1"/>
        </w:rPr>
        <w:t>eg</w:t>
      </w:r>
      <w:proofErr w:type="spellEnd"/>
      <w:proofErr w:type="gramEnd"/>
      <w:r w:rsidR="00047EE6" w:rsidRPr="00C95C14">
        <w:rPr>
          <w:color w:val="000000" w:themeColor="text1"/>
        </w:rPr>
        <w:t xml:space="preserve"> number of dive teams) </w:t>
      </w:r>
      <w:r w:rsidR="007260E3" w:rsidRPr="00C95C14">
        <w:rPr>
          <w:color w:val="000000" w:themeColor="text1"/>
        </w:rPr>
        <w:t>might reduce the duration of works. Corey Beinhaker said the intention is to provide all working groups with information and analysis of different scenarios in advance of the next meeting.</w:t>
      </w:r>
    </w:p>
    <w:p w14:paraId="23D3512F" w14:textId="75C58FDC" w:rsidR="00015065" w:rsidRPr="00C95C14" w:rsidRDefault="00015065" w:rsidP="00B43E94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lastRenderedPageBreak/>
        <w:t>David Harker said the lock gates are currently undergoing six-weekly dive inspections and interim remedial works when required. He agreed to provide a timetable of dates for these dive inspections to berth holders.</w:t>
      </w:r>
    </w:p>
    <w:p w14:paraId="01E71B62" w14:textId="77777777" w:rsidR="00CC36C0" w:rsidRPr="00C95C14" w:rsidRDefault="00015065" w:rsidP="00B43E94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 xml:space="preserve">There was a wide-ranging discussion about the optimum timing for the works from </w:t>
      </w:r>
      <w:proofErr w:type="gramStart"/>
      <w:r w:rsidRPr="00C95C14">
        <w:rPr>
          <w:color w:val="000000" w:themeColor="text1"/>
        </w:rPr>
        <w:t>the  perspective</w:t>
      </w:r>
      <w:proofErr w:type="gramEnd"/>
      <w:r w:rsidR="00F1349B" w:rsidRPr="00C95C14">
        <w:rPr>
          <w:color w:val="000000" w:themeColor="text1"/>
        </w:rPr>
        <w:t xml:space="preserve"> of berth holders</w:t>
      </w:r>
      <w:r w:rsidR="00CC36C0" w:rsidRPr="00C95C14">
        <w:rPr>
          <w:color w:val="000000" w:themeColor="text1"/>
        </w:rPr>
        <w:t>, noting that spring and summer are peak periods for leisure activity with Easter being the traditional start of the season for many</w:t>
      </w:r>
      <w:r w:rsidR="00F1349B" w:rsidRPr="00C95C14">
        <w:rPr>
          <w:color w:val="000000" w:themeColor="text1"/>
        </w:rPr>
        <w:t>.</w:t>
      </w:r>
    </w:p>
    <w:p w14:paraId="372CDF23" w14:textId="5BA66989" w:rsidR="00015065" w:rsidRPr="00C95C14" w:rsidRDefault="00F1349B" w:rsidP="00B43E94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The outcome of the first fishing industry working group</w:t>
      </w:r>
      <w:r w:rsidR="00CC36C0" w:rsidRPr="00C95C14">
        <w:rPr>
          <w:color w:val="000000" w:themeColor="text1"/>
        </w:rPr>
        <w:t xml:space="preserve"> meeting</w:t>
      </w:r>
      <w:r w:rsidRPr="00C95C14">
        <w:rPr>
          <w:color w:val="000000" w:themeColor="text1"/>
        </w:rPr>
        <w:t>, which suggested splitting the works into two tranches in the Spring of 2023 and 2024</w:t>
      </w:r>
      <w:r w:rsidR="00FA2F1C" w:rsidRPr="00C95C14">
        <w:rPr>
          <w:color w:val="000000" w:themeColor="text1"/>
        </w:rPr>
        <w:t>,</w:t>
      </w:r>
      <w:r w:rsidRPr="00C95C14">
        <w:rPr>
          <w:color w:val="000000" w:themeColor="text1"/>
        </w:rPr>
        <w:t xml:space="preserve"> was presented to the meeting.</w:t>
      </w:r>
    </w:p>
    <w:p w14:paraId="525FFC1A" w14:textId="1426FF8C" w:rsidR="00F1349B" w:rsidRPr="00C95C14" w:rsidRDefault="008C1410" w:rsidP="00B43E94">
      <w:pPr>
        <w:pStyle w:val="ListParagraph"/>
        <w:numPr>
          <w:ilvl w:val="1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The consensus view among the berth holder group was</w:t>
      </w:r>
      <w:r w:rsidR="00F26EC1" w:rsidRPr="00C95C14">
        <w:rPr>
          <w:color w:val="000000" w:themeColor="text1"/>
        </w:rPr>
        <w:t>:</w:t>
      </w:r>
    </w:p>
    <w:p w14:paraId="750A8AA0" w14:textId="70B755DE" w:rsidR="008C1410" w:rsidRPr="00C95C14" w:rsidRDefault="00A969A7" w:rsidP="008C1410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Agreement with suggestion to </w:t>
      </w:r>
      <w:r w:rsidR="008C1410" w:rsidRPr="00C95C14">
        <w:rPr>
          <w:color w:val="000000" w:themeColor="text1"/>
        </w:rPr>
        <w:t>split works into two tranches to avoid a single, longer period of disruption</w:t>
      </w:r>
      <w:r w:rsidR="00F26EC1" w:rsidRPr="00C95C14">
        <w:rPr>
          <w:color w:val="000000" w:themeColor="text1"/>
        </w:rPr>
        <w:t xml:space="preserve"> to</w:t>
      </w:r>
      <w:r w:rsidR="008C1410" w:rsidRPr="00C95C14">
        <w:rPr>
          <w:color w:val="000000" w:themeColor="text1"/>
        </w:rPr>
        <w:t xml:space="preserve"> all harbour users</w:t>
      </w:r>
    </w:p>
    <w:p w14:paraId="66885C26" w14:textId="1BE123E0" w:rsidR="008C1410" w:rsidRPr="00C95C14" w:rsidRDefault="00A969A7" w:rsidP="008C1410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>Expressed p</w:t>
      </w:r>
      <w:r w:rsidR="008C1410" w:rsidRPr="00C95C14">
        <w:rPr>
          <w:color w:val="000000" w:themeColor="text1"/>
        </w:rPr>
        <w:t xml:space="preserve">reference for </w:t>
      </w:r>
      <w:r>
        <w:rPr>
          <w:color w:val="000000" w:themeColor="text1"/>
        </w:rPr>
        <w:t xml:space="preserve">both tranches </w:t>
      </w:r>
      <w:r w:rsidR="008C1410" w:rsidRPr="00C95C14">
        <w:rPr>
          <w:color w:val="000000" w:themeColor="text1"/>
        </w:rPr>
        <w:t xml:space="preserve">to occur during a single </w:t>
      </w:r>
      <w:r>
        <w:rPr>
          <w:color w:val="000000" w:themeColor="text1"/>
        </w:rPr>
        <w:t xml:space="preserve">berthing </w:t>
      </w:r>
      <w:r w:rsidR="008C1410" w:rsidRPr="00C95C14">
        <w:rPr>
          <w:color w:val="000000" w:themeColor="text1"/>
        </w:rPr>
        <w:t>season, rather than split across two</w:t>
      </w:r>
      <w:r w:rsidR="00395A07" w:rsidRPr="00C95C14">
        <w:rPr>
          <w:color w:val="000000" w:themeColor="text1"/>
        </w:rPr>
        <w:t xml:space="preserve"> </w:t>
      </w:r>
      <w:r w:rsidR="00F26EC1" w:rsidRPr="00C95C14">
        <w:rPr>
          <w:color w:val="000000" w:themeColor="text1"/>
        </w:rPr>
        <w:t xml:space="preserve">consecutive </w:t>
      </w:r>
      <w:r w:rsidR="00395A07" w:rsidRPr="00C95C14">
        <w:rPr>
          <w:color w:val="000000" w:themeColor="text1"/>
        </w:rPr>
        <w:t>seasons</w:t>
      </w:r>
    </w:p>
    <w:p w14:paraId="3E008AF6" w14:textId="272A0F42" w:rsidR="008C1410" w:rsidRPr="00C95C14" w:rsidRDefault="00A969A7" w:rsidP="008C1410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>Suggestion that the f</w:t>
      </w:r>
      <w:r w:rsidRPr="00C95C14">
        <w:rPr>
          <w:color w:val="000000" w:themeColor="text1"/>
        </w:rPr>
        <w:t xml:space="preserve">irst </w:t>
      </w:r>
      <w:r w:rsidR="008C1410" w:rsidRPr="00C95C14">
        <w:rPr>
          <w:color w:val="000000" w:themeColor="text1"/>
        </w:rPr>
        <w:t xml:space="preserve">tranche to occur from March to mid-May (latest) 2023, with </w:t>
      </w:r>
      <w:r w:rsidR="00F26EC1" w:rsidRPr="00C95C14">
        <w:rPr>
          <w:color w:val="000000" w:themeColor="text1"/>
        </w:rPr>
        <w:t>full access over Easter weekend</w:t>
      </w:r>
    </w:p>
    <w:p w14:paraId="163F9C10" w14:textId="6B735CE1" w:rsidR="008C1410" w:rsidRPr="00C95C14" w:rsidRDefault="008C1410" w:rsidP="008C1410">
      <w:pPr>
        <w:pStyle w:val="ListParagraph"/>
        <w:numPr>
          <w:ilvl w:val="2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 xml:space="preserve">Second tranche to occur from September (as late as possible) to </w:t>
      </w:r>
      <w:r w:rsidR="00A969A7">
        <w:rPr>
          <w:color w:val="000000" w:themeColor="text1"/>
        </w:rPr>
        <w:t xml:space="preserve">beginning of </w:t>
      </w:r>
      <w:r w:rsidRPr="00C95C14">
        <w:rPr>
          <w:color w:val="000000" w:themeColor="text1"/>
        </w:rPr>
        <w:t>November 2023</w:t>
      </w:r>
    </w:p>
    <w:p w14:paraId="63A39B5E" w14:textId="4A9073BC" w:rsidR="00F26EC1" w:rsidRDefault="00F26EC1" w:rsidP="008C1410">
      <w:pPr>
        <w:pStyle w:val="ListParagraph"/>
        <w:numPr>
          <w:ilvl w:val="2"/>
          <w:numId w:val="4"/>
        </w:numPr>
        <w:rPr>
          <w:color w:val="000000" w:themeColor="text1"/>
        </w:rPr>
      </w:pPr>
      <w:r w:rsidRPr="00C95C14">
        <w:rPr>
          <w:color w:val="000000" w:themeColor="text1"/>
        </w:rPr>
        <w:t>That the berth holder group consult with other berth holders in advance of the next meeting</w:t>
      </w:r>
    </w:p>
    <w:p w14:paraId="22B4C57F" w14:textId="00C877E0" w:rsidR="00960C37" w:rsidRDefault="00960C37" w:rsidP="00960C37">
      <w:pPr>
        <w:pStyle w:val="ListParagraph"/>
        <w:numPr>
          <w:ilvl w:val="1"/>
          <w:numId w:val="4"/>
        </w:numPr>
        <w:rPr>
          <w:color w:val="000000" w:themeColor="text1"/>
        </w:rPr>
      </w:pPr>
      <w:r>
        <w:rPr>
          <w:color w:val="000000" w:themeColor="text1"/>
        </w:rPr>
        <w:t>Action items:</w:t>
      </w:r>
    </w:p>
    <w:p w14:paraId="25AB712B" w14:textId="1D1703BC" w:rsidR="00960C37" w:rsidRDefault="00960C37" w:rsidP="00960C37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SHG to provide analysis of berth-holder movements through the lock as part of consideration as to stated preference for time of year for the works to take place </w:t>
      </w:r>
    </w:p>
    <w:p w14:paraId="191235F7" w14:textId="77777777" w:rsidR="00960C37" w:rsidRDefault="00960C37" w:rsidP="00960C37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>EA and contractors to complete analysis of construction schedule in advance of next meeting with fishers and berth-holders, including ways of contracting the schedule as noted above, as basis of finalizing the discussion on timing of the works</w:t>
      </w:r>
    </w:p>
    <w:p w14:paraId="16F6FA26" w14:textId="56EF7F85" w:rsidR="00960C37" w:rsidRPr="00C95C14" w:rsidRDefault="00960C37" w:rsidP="00960C37">
      <w:pPr>
        <w:pStyle w:val="ListParagraph"/>
        <w:numPr>
          <w:ilvl w:val="2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SHG/EA to circulate all material from the two meetings to the two Stakeholder Working groups.  </w:t>
      </w:r>
    </w:p>
    <w:p w14:paraId="5D8406E6" w14:textId="2D098760" w:rsidR="00881A35" w:rsidRPr="00C95C14" w:rsidRDefault="00881A35" w:rsidP="0091055E">
      <w:pPr>
        <w:pStyle w:val="ListParagraph"/>
        <w:ind w:left="360"/>
        <w:rPr>
          <w:color w:val="000000" w:themeColor="text1"/>
        </w:rPr>
      </w:pPr>
    </w:p>
    <w:p w14:paraId="62FBBDD8" w14:textId="59B08976" w:rsidR="00A97A93" w:rsidRPr="00C95C14" w:rsidRDefault="00DB6713" w:rsidP="00E06B0A">
      <w:pPr>
        <w:pStyle w:val="ListParagraph"/>
        <w:numPr>
          <w:ilvl w:val="0"/>
          <w:numId w:val="4"/>
        </w:numPr>
        <w:rPr>
          <w:b/>
          <w:bCs/>
          <w:color w:val="000000" w:themeColor="text1"/>
          <w:u w:val="single"/>
        </w:rPr>
      </w:pPr>
      <w:r w:rsidRPr="00C95C14">
        <w:rPr>
          <w:b/>
          <w:bCs/>
          <w:color w:val="000000" w:themeColor="text1"/>
          <w:u w:val="single"/>
        </w:rPr>
        <w:t>Next meeting</w:t>
      </w:r>
    </w:p>
    <w:p w14:paraId="0C42A144" w14:textId="23F6210F" w:rsidR="00AE3322" w:rsidRDefault="00721005">
      <w:pPr>
        <w:rPr>
          <w:color w:val="000000" w:themeColor="text1"/>
        </w:rPr>
      </w:pPr>
      <w:r w:rsidRPr="00C95C14">
        <w:rPr>
          <w:color w:val="000000" w:themeColor="text1"/>
        </w:rPr>
        <w:t xml:space="preserve">The next meeting </w:t>
      </w:r>
      <w:r w:rsidR="00C95C14">
        <w:rPr>
          <w:color w:val="000000" w:themeColor="text1"/>
        </w:rPr>
        <w:t>will be</w:t>
      </w:r>
      <w:r w:rsidRPr="00C95C14">
        <w:rPr>
          <w:color w:val="000000" w:themeColor="text1"/>
        </w:rPr>
        <w:t xml:space="preserve"> scheduled for week commencing 24 October 2022, on a date to be </w:t>
      </w:r>
      <w:r w:rsidR="00C95C14">
        <w:rPr>
          <w:color w:val="000000" w:themeColor="text1"/>
        </w:rPr>
        <w:t>agreed</w:t>
      </w:r>
      <w:r w:rsidRPr="00C95C14">
        <w:rPr>
          <w:color w:val="000000" w:themeColor="text1"/>
        </w:rPr>
        <w:t>. The next meeting of the fishing industry working group will also take place during this week.</w:t>
      </w:r>
      <w:r w:rsidR="00CC36C0" w:rsidRPr="00C95C14">
        <w:rPr>
          <w:color w:val="000000" w:themeColor="text1"/>
        </w:rPr>
        <w:t xml:space="preserve"> The objective is for th</w:t>
      </w:r>
      <w:r w:rsidR="00C95C14">
        <w:rPr>
          <w:color w:val="000000" w:themeColor="text1"/>
        </w:rPr>
        <w:t xml:space="preserve">is next set of </w:t>
      </w:r>
      <w:r w:rsidR="00CC36C0" w:rsidRPr="00C95C14">
        <w:rPr>
          <w:color w:val="000000" w:themeColor="text1"/>
        </w:rPr>
        <w:t>meetings to agree a broad timetable for the works.</w:t>
      </w:r>
    </w:p>
    <w:p w14:paraId="345EF938" w14:textId="3A8B98BC" w:rsidR="00A4573E" w:rsidRDefault="00A4573E">
      <w:pPr>
        <w:rPr>
          <w:color w:val="000000" w:themeColor="text1"/>
        </w:rPr>
      </w:pPr>
    </w:p>
    <w:p w14:paraId="186F3167" w14:textId="7EC9EE0B" w:rsidR="00A4573E" w:rsidRPr="00A4573E" w:rsidRDefault="00A4573E">
      <w:pPr>
        <w:rPr>
          <w:b/>
          <w:bCs/>
          <w:color w:val="000000" w:themeColor="text1"/>
        </w:rPr>
      </w:pPr>
      <w:r w:rsidRPr="00A4573E">
        <w:rPr>
          <w:b/>
          <w:bCs/>
          <w:color w:val="000000" w:themeColor="text1"/>
        </w:rPr>
        <w:t>22</w:t>
      </w:r>
      <w:r w:rsidRPr="00A4573E">
        <w:rPr>
          <w:b/>
          <w:bCs/>
          <w:color w:val="000000" w:themeColor="text1"/>
          <w:vertAlign w:val="superscript"/>
        </w:rPr>
        <w:t>nd</w:t>
      </w:r>
      <w:r w:rsidRPr="00A4573E">
        <w:rPr>
          <w:b/>
          <w:bCs/>
          <w:color w:val="000000" w:themeColor="text1"/>
        </w:rPr>
        <w:t xml:space="preserve"> September 2022</w:t>
      </w:r>
    </w:p>
    <w:sectPr w:rsidR="00A4573E" w:rsidRPr="00A45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4984F" w14:textId="77777777" w:rsidR="006B2F56" w:rsidRDefault="006B2F56" w:rsidP="00E93770">
      <w:pPr>
        <w:spacing w:after="0" w:line="240" w:lineRule="auto"/>
      </w:pPr>
      <w:r>
        <w:separator/>
      </w:r>
    </w:p>
  </w:endnote>
  <w:endnote w:type="continuationSeparator" w:id="0">
    <w:p w14:paraId="7BE5DF8A" w14:textId="77777777" w:rsidR="006B2F56" w:rsidRDefault="006B2F56" w:rsidP="00E93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FDADA" w14:textId="77777777" w:rsidR="006B2F56" w:rsidRDefault="006B2F56" w:rsidP="00E93770">
      <w:pPr>
        <w:spacing w:after="0" w:line="240" w:lineRule="auto"/>
      </w:pPr>
      <w:r>
        <w:separator/>
      </w:r>
    </w:p>
  </w:footnote>
  <w:footnote w:type="continuationSeparator" w:id="0">
    <w:p w14:paraId="56E137FD" w14:textId="77777777" w:rsidR="006B2F56" w:rsidRDefault="006B2F56" w:rsidP="00E93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6E29"/>
    <w:multiLevelType w:val="hybridMultilevel"/>
    <w:tmpl w:val="C57834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DF6EBB"/>
    <w:multiLevelType w:val="hybridMultilevel"/>
    <w:tmpl w:val="C5C6A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B80BF5"/>
    <w:multiLevelType w:val="multilevel"/>
    <w:tmpl w:val="0C300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38375C95"/>
    <w:multiLevelType w:val="hybridMultilevel"/>
    <w:tmpl w:val="EF4A69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6723F53"/>
    <w:multiLevelType w:val="hybridMultilevel"/>
    <w:tmpl w:val="2D2E913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C3462B"/>
    <w:multiLevelType w:val="hybridMultilevel"/>
    <w:tmpl w:val="3AB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3183601">
    <w:abstractNumId w:val="2"/>
  </w:num>
  <w:num w:numId="2" w16cid:durableId="1802841106">
    <w:abstractNumId w:val="3"/>
  </w:num>
  <w:num w:numId="3" w16cid:durableId="15934919">
    <w:abstractNumId w:val="0"/>
  </w:num>
  <w:num w:numId="4" w16cid:durableId="1014503338">
    <w:abstractNumId w:val="1"/>
  </w:num>
  <w:num w:numId="5" w16cid:durableId="2051808057">
    <w:abstractNumId w:val="5"/>
  </w:num>
  <w:num w:numId="6" w16cid:durableId="1088502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E8"/>
    <w:rsid w:val="00015065"/>
    <w:rsid w:val="000477E8"/>
    <w:rsid w:val="00047EE6"/>
    <w:rsid w:val="00053385"/>
    <w:rsid w:val="000E13CA"/>
    <w:rsid w:val="00115561"/>
    <w:rsid w:val="001A772E"/>
    <w:rsid w:val="002034D3"/>
    <w:rsid w:val="00395A07"/>
    <w:rsid w:val="004941E6"/>
    <w:rsid w:val="004A652B"/>
    <w:rsid w:val="00506AB0"/>
    <w:rsid w:val="0052769D"/>
    <w:rsid w:val="005518C3"/>
    <w:rsid w:val="006558A1"/>
    <w:rsid w:val="006B2F56"/>
    <w:rsid w:val="00721005"/>
    <w:rsid w:val="007260E3"/>
    <w:rsid w:val="007E3EED"/>
    <w:rsid w:val="00881A35"/>
    <w:rsid w:val="008C1410"/>
    <w:rsid w:val="008E724A"/>
    <w:rsid w:val="0091055E"/>
    <w:rsid w:val="00945A1E"/>
    <w:rsid w:val="00960C37"/>
    <w:rsid w:val="009F0D55"/>
    <w:rsid w:val="00A4573E"/>
    <w:rsid w:val="00A55B3F"/>
    <w:rsid w:val="00A969A7"/>
    <w:rsid w:val="00A97A93"/>
    <w:rsid w:val="00AB05A6"/>
    <w:rsid w:val="00AE3322"/>
    <w:rsid w:val="00B24439"/>
    <w:rsid w:val="00B43E94"/>
    <w:rsid w:val="00BE3B92"/>
    <w:rsid w:val="00C066D6"/>
    <w:rsid w:val="00C10532"/>
    <w:rsid w:val="00C37395"/>
    <w:rsid w:val="00C95C14"/>
    <w:rsid w:val="00CC36C0"/>
    <w:rsid w:val="00D02167"/>
    <w:rsid w:val="00DA3FF7"/>
    <w:rsid w:val="00DB6713"/>
    <w:rsid w:val="00E00DFD"/>
    <w:rsid w:val="00E06B0A"/>
    <w:rsid w:val="00E32EDA"/>
    <w:rsid w:val="00E93770"/>
    <w:rsid w:val="00E97465"/>
    <w:rsid w:val="00F1349B"/>
    <w:rsid w:val="00F26EC1"/>
    <w:rsid w:val="00F51317"/>
    <w:rsid w:val="00F86CD0"/>
    <w:rsid w:val="00FA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D6654"/>
  <w15:chartTrackingRefBased/>
  <w15:docId w15:val="{2AD1A3D3-C316-408D-85D0-D6235C45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322"/>
    <w:pPr>
      <w:ind w:left="720"/>
      <w:contextualSpacing/>
    </w:pPr>
  </w:style>
  <w:style w:type="paragraph" w:styleId="Revision">
    <w:name w:val="Revision"/>
    <w:hidden/>
    <w:uiPriority w:val="99"/>
    <w:semiHidden/>
    <w:rsid w:val="004941E6"/>
    <w:pPr>
      <w:spacing w:after="0" w:line="240" w:lineRule="auto"/>
    </w:pPr>
  </w:style>
  <w:style w:type="paragraph" w:customStyle="1" w:styleId="xmsonormal">
    <w:name w:val="x_msonormal"/>
    <w:basedOn w:val="Normal"/>
    <w:rsid w:val="00494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6e8d53-57c8-4161-a1ae-28a6a0b5bb06" xsi:nil="true"/>
    <lcf76f155ced4ddcb4097134ff3c332f xmlns="c0947f1e-d5c2-4f26-bf27-8bb9b4acc0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00F6E98FE474DAC6547273910CFA9" ma:contentTypeVersion="16" ma:contentTypeDescription="Create a new document." ma:contentTypeScope="" ma:versionID="6b22783f08d2d90ba8d9af166f0c7cf6">
  <xsd:schema xmlns:xsd="http://www.w3.org/2001/XMLSchema" xmlns:xs="http://www.w3.org/2001/XMLSchema" xmlns:p="http://schemas.microsoft.com/office/2006/metadata/properties" xmlns:ns2="c0947f1e-d5c2-4f26-bf27-8bb9b4acc06b" xmlns:ns3="546e8d53-57c8-4161-a1ae-28a6a0b5bb06" targetNamespace="http://schemas.microsoft.com/office/2006/metadata/properties" ma:root="true" ma:fieldsID="4f125faa99f2d7765691ce0caef0721d" ns2:_="" ns3:_="">
    <xsd:import namespace="c0947f1e-d5c2-4f26-bf27-8bb9b4acc06b"/>
    <xsd:import namespace="546e8d53-57c8-4161-a1ae-28a6a0b5bb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47f1e-d5c2-4f26-bf27-8bb9b4acc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c90291-2594-48be-ac1a-25f8367789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e8d53-57c8-4161-a1ae-28a6a0b5bb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0250d7-5646-4aca-bfa6-0ee2b0a9c9ec}" ma:internalName="TaxCatchAll" ma:showField="CatchAllData" ma:web="546e8d53-57c8-4161-a1ae-28a6a0b5bb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467ED-2336-4095-A2F9-36830755476A}">
  <ds:schemaRefs>
    <ds:schemaRef ds:uri="http://schemas.microsoft.com/office/2006/metadata/properties"/>
    <ds:schemaRef ds:uri="http://schemas.microsoft.com/office/infopath/2007/PartnerControls"/>
    <ds:schemaRef ds:uri="546e8d53-57c8-4161-a1ae-28a6a0b5bb06"/>
    <ds:schemaRef ds:uri="c0947f1e-d5c2-4f26-bf27-8bb9b4acc06b"/>
  </ds:schemaRefs>
</ds:datastoreItem>
</file>

<file path=customXml/itemProps2.xml><?xml version="1.0" encoding="utf-8"?>
<ds:datastoreItem xmlns:ds="http://schemas.openxmlformats.org/officeDocument/2006/customXml" ds:itemID="{825DBAC7-AF7B-4F8C-9468-B4CDF1292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47f1e-d5c2-4f26-bf27-8bb9b4acc06b"/>
    <ds:schemaRef ds:uri="546e8d53-57c8-4161-a1ae-28a6a0b5b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8703C-00AA-47C2-9695-2CA880D873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741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Casey</dc:creator>
  <cp:keywords/>
  <dc:description/>
  <cp:lastModifiedBy>Corey Beinhaker</cp:lastModifiedBy>
  <cp:revision>2</cp:revision>
  <dcterms:created xsi:type="dcterms:W3CDTF">2022-10-04T12:18:00Z</dcterms:created>
  <dcterms:modified xsi:type="dcterms:W3CDTF">2022-10-04T12:18:00Z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0x010100AAF00F6E98FE474DAC6547273910CFA9</vt:lpwstr>
  </property>
</Properties>
</file>